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596B6">
      <w:pPr>
        <w:snapToGrid w:val="0"/>
        <w:spacing w:line="360" w:lineRule="auto"/>
        <w:jc w:val="left"/>
        <w:rPr>
          <w:rFonts w:hint="eastAsia" w:ascii="华文中宋" w:hAnsi="华文中宋" w:eastAsia="华文中宋"/>
          <w:b/>
          <w:sz w:val="32"/>
        </w:rPr>
      </w:pPr>
      <w:r>
        <w:rPr>
          <w:rFonts w:hint="eastAsia" w:ascii="华文中宋" w:hAnsi="华文中宋" w:eastAsia="华文中宋"/>
          <w:b/>
          <w:sz w:val="32"/>
        </w:rPr>
        <w:t>附件4：</w:t>
      </w:r>
    </w:p>
    <w:p w14:paraId="6DD3C791">
      <w:pPr>
        <w:snapToGrid w:val="0"/>
        <w:spacing w:line="360" w:lineRule="auto"/>
        <w:jc w:val="center"/>
        <w:rPr>
          <w:rFonts w:hint="eastAsia" w:ascii="华文中宋" w:hAnsi="华文中宋" w:eastAsia="华文中宋"/>
          <w:b/>
          <w:sz w:val="28"/>
        </w:rPr>
      </w:pPr>
      <w:r>
        <w:rPr>
          <w:rFonts w:hint="eastAsia" w:ascii="华文中宋" w:hAnsi="华文中宋" w:eastAsia="华文中宋"/>
          <w:b/>
          <w:sz w:val="32"/>
        </w:rPr>
        <w:t>中南财经政法大学会计学院</w:t>
      </w:r>
      <w:r>
        <w:rPr>
          <w:rFonts w:ascii="华文中宋" w:hAnsi="华文中宋" w:eastAsia="华文中宋"/>
          <w:b/>
          <w:sz w:val="32"/>
        </w:rPr>
        <w:br w:type="textWrapping"/>
      </w:r>
      <w:r>
        <w:rPr>
          <w:rFonts w:hint="eastAsia" w:ascii="华文中宋" w:hAnsi="华文中宋" w:eastAsia="华文中宋"/>
          <w:b/>
          <w:sz w:val="32"/>
        </w:rPr>
        <w:t>第十三次学生代表大会代表名额分配表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2713"/>
        <w:gridCol w:w="2904"/>
      </w:tblGrid>
      <w:tr w14:paraId="6F52B3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9BF17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年级</w:t>
            </w:r>
          </w:p>
        </w:tc>
        <w:tc>
          <w:tcPr>
            <w:tcW w:w="1591" w:type="pct"/>
            <w:tcBorders>
              <w:right w:val="single" w:color="auto" w:sz="4" w:space="0"/>
            </w:tcBorders>
            <w:vAlign w:val="center"/>
          </w:tcPr>
          <w:p w14:paraId="298C7DAA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行政班级数</w:t>
            </w:r>
          </w:p>
        </w:tc>
        <w:tc>
          <w:tcPr>
            <w:tcW w:w="17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BDA53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学生代表数</w:t>
            </w:r>
          </w:p>
        </w:tc>
      </w:tr>
      <w:tr w14:paraId="799275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4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B65B7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1级</w:t>
            </w:r>
          </w:p>
        </w:tc>
        <w:tc>
          <w:tcPr>
            <w:tcW w:w="1591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E06B74"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871EF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14:paraId="5F16DA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8E92D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2级</w:t>
            </w:r>
          </w:p>
        </w:tc>
        <w:tc>
          <w:tcPr>
            <w:tcW w:w="159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61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7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A362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14:paraId="6237DD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4" w:type="pct"/>
            <w:tcBorders>
              <w:right w:val="single" w:color="auto" w:sz="4" w:space="0"/>
            </w:tcBorders>
            <w:vAlign w:val="center"/>
          </w:tcPr>
          <w:p w14:paraId="0ADA183C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3级</w:t>
            </w:r>
          </w:p>
        </w:tc>
        <w:tc>
          <w:tcPr>
            <w:tcW w:w="1591" w:type="pct"/>
            <w:tcBorders>
              <w:right w:val="single" w:color="auto" w:sz="4" w:space="0"/>
            </w:tcBorders>
            <w:vAlign w:val="center"/>
          </w:tcPr>
          <w:p w14:paraId="6BE0709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17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D27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</w:tr>
      <w:tr w14:paraId="2CD3FD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4" w:type="pct"/>
            <w:tcBorders>
              <w:right w:val="single" w:color="auto" w:sz="4" w:space="0"/>
            </w:tcBorders>
            <w:vAlign w:val="center"/>
          </w:tcPr>
          <w:p w14:paraId="14266FA5">
            <w:pPr>
              <w:widowControl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02</w:t>
            </w:r>
            <w:r>
              <w:rPr>
                <w:rFonts w:hint="eastAsia" w:ascii="宋体" w:hAnsi="宋体"/>
              </w:rPr>
              <w:t>4级</w:t>
            </w:r>
          </w:p>
        </w:tc>
        <w:tc>
          <w:tcPr>
            <w:tcW w:w="1591" w:type="pct"/>
            <w:tcBorders>
              <w:right w:val="single" w:color="auto" w:sz="4" w:space="0"/>
            </w:tcBorders>
            <w:vAlign w:val="center"/>
          </w:tcPr>
          <w:p w14:paraId="2195BF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70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D59C9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</w:tr>
      <w:tr w14:paraId="120A1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04" w:type="pct"/>
            <w:tcBorders>
              <w:right w:val="single" w:color="auto" w:sz="4" w:space="0"/>
            </w:tcBorders>
            <w:vAlign w:val="center"/>
          </w:tcPr>
          <w:p w14:paraId="5BA37D8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总计</w:t>
            </w:r>
          </w:p>
        </w:tc>
        <w:tc>
          <w:tcPr>
            <w:tcW w:w="1591" w:type="pct"/>
            <w:tcBorders>
              <w:right w:val="single" w:color="auto" w:sz="4" w:space="0"/>
            </w:tcBorders>
            <w:vAlign w:val="center"/>
          </w:tcPr>
          <w:p w14:paraId="2A14C03A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F2C69">
            <w:pPr>
              <w:jc w:val="center"/>
              <w:rPr>
                <w:rFonts w:hint="eastAsia"/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8</w:t>
            </w: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</w:tbl>
    <w:p w14:paraId="283438A2">
      <w:pPr>
        <w:adjustRightInd w:val="0"/>
        <w:snapToGrid w:val="0"/>
        <w:spacing w:line="360" w:lineRule="auto"/>
        <w:ind w:right="70"/>
        <w:jc w:val="left"/>
        <w:rPr>
          <w:rFonts w:hint="eastAsia" w:ascii="宋体" w:hAnsi="宋体"/>
          <w:sz w:val="21"/>
        </w:rPr>
      </w:pPr>
    </w:p>
    <w:p w14:paraId="053C1665">
      <w:pPr>
        <w:adjustRightInd w:val="0"/>
        <w:snapToGrid w:val="0"/>
        <w:spacing w:line="360" w:lineRule="auto"/>
        <w:ind w:right="70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注：</w:t>
      </w:r>
      <w:bookmarkStart w:id="0" w:name="_Hlk82801181"/>
    </w:p>
    <w:p w14:paraId="766D5BFD">
      <w:pPr>
        <w:adjustRightInd w:val="0"/>
        <w:snapToGrid w:val="0"/>
        <w:spacing w:line="360" w:lineRule="auto"/>
        <w:ind w:right="68" w:firstLine="420" w:firstLineChars="200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>1.学生代表中，校、院学生会组织工作人员中的学生代表不超过40%；</w:t>
      </w:r>
    </w:p>
    <w:bookmarkEnd w:id="0"/>
    <w:p w14:paraId="15DCA365">
      <w:pPr>
        <w:adjustRightInd w:val="0"/>
        <w:snapToGrid w:val="0"/>
        <w:spacing w:line="360" w:lineRule="auto"/>
        <w:ind w:right="68" w:firstLine="420" w:firstLineChars="200"/>
        <w:jc w:val="left"/>
        <w:rPr>
          <w:rFonts w:ascii="宋体" w:hAnsi="宋体"/>
          <w:sz w:val="21"/>
        </w:rPr>
      </w:pPr>
      <w:r>
        <w:rPr>
          <w:rFonts w:hint="eastAsia" w:ascii="宋体" w:hAnsi="宋体"/>
          <w:sz w:val="21"/>
        </w:rPr>
        <w:t>2.学生代表兼顾了性别、年龄、民族等，其中女代表不少于25%，有一定数量的少数民族代表；</w:t>
      </w:r>
    </w:p>
    <w:p w14:paraId="5C6F0181">
      <w:pPr>
        <w:adjustRightInd w:val="0"/>
        <w:snapToGrid w:val="0"/>
        <w:spacing w:line="360" w:lineRule="auto"/>
        <w:ind w:right="68" w:firstLine="420" w:firstLineChars="200"/>
        <w:jc w:val="left"/>
        <w:rPr>
          <w:rFonts w:hint="eastAsia" w:ascii="宋体" w:hAnsi="宋体"/>
          <w:sz w:val="21"/>
        </w:rPr>
      </w:pPr>
      <w:r>
        <w:rPr>
          <w:rFonts w:hint="eastAsia" w:ascii="宋体" w:hAnsi="宋体"/>
          <w:sz w:val="21"/>
        </w:rPr>
        <w:t>3.列席代表3人，为会计学院分管学生工作的党委领导和专职团干，特邀代表2人，为校学生会主席团成员。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741F96"/>
    <w:multiLevelType w:val="multilevel"/>
    <w:tmpl w:val="0B741F96"/>
    <w:lvl w:ilvl="0" w:tentative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 w:tentative="0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YmFmMGQ2OTZiODkyOWY2YWRiNWEwNTY1ZWNlYmMifQ=="/>
  </w:docVars>
  <w:rsids>
    <w:rsidRoot w:val="00447E3B"/>
    <w:rsid w:val="00002079"/>
    <w:rsid w:val="00091E4B"/>
    <w:rsid w:val="001A081A"/>
    <w:rsid w:val="001F181C"/>
    <w:rsid w:val="00385F54"/>
    <w:rsid w:val="00447E3B"/>
    <w:rsid w:val="004777A6"/>
    <w:rsid w:val="005032B9"/>
    <w:rsid w:val="0057539B"/>
    <w:rsid w:val="005B5F59"/>
    <w:rsid w:val="00771B59"/>
    <w:rsid w:val="00B879E5"/>
    <w:rsid w:val="00CD5918"/>
    <w:rsid w:val="00CF1567"/>
    <w:rsid w:val="00DF1EB1"/>
    <w:rsid w:val="00F22898"/>
    <w:rsid w:val="3C753BCF"/>
    <w:rsid w:val="58621724"/>
    <w:rsid w:val="596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napToGrid w:val="0"/>
      <w:spacing w:before="317" w:beforeLines="100" w:after="158" w:afterLines="50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autoRedefine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eastAsia="黑体"/>
      <w:bCs/>
      <w:color w:val="FF0000"/>
      <w:kern w:val="2"/>
      <w:sz w:val="32"/>
      <w:szCs w:val="32"/>
    </w:rPr>
  </w:style>
  <w:style w:type="character" w:customStyle="1" w:styleId="11">
    <w:name w:val="标题 2 字符"/>
    <w:basedOn w:val="9"/>
    <w:link w:val="3"/>
    <w:qFormat/>
    <w:uiPriority w:val="0"/>
    <w:rPr>
      <w:rFonts w:eastAsia="黑体"/>
      <w:color w:val="C00000"/>
      <w:kern w:val="2"/>
      <w:sz w:val="28"/>
      <w:szCs w:val="28"/>
    </w:rPr>
  </w:style>
  <w:style w:type="character" w:customStyle="1" w:styleId="12">
    <w:name w:val="标题 3 字符"/>
    <w:basedOn w:val="9"/>
    <w:link w:val="4"/>
    <w:qFormat/>
    <w:uiPriority w:val="0"/>
    <w:rPr>
      <w:b/>
      <w:bCs/>
      <w:color w:val="0070C0"/>
      <w:kern w:val="2"/>
      <w:sz w:val="32"/>
      <w:szCs w:val="32"/>
    </w:rPr>
  </w:style>
  <w:style w:type="character" w:customStyle="1" w:styleId="13">
    <w:name w:val="页眉 字符"/>
    <w:basedOn w:val="9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9"/>
    <w:link w:val="6"/>
    <w:autoRedefine/>
    <w:qFormat/>
    <w:uiPriority w:val="99"/>
    <w:rPr>
      <w:kern w:val="2"/>
      <w:sz w:val="18"/>
      <w:szCs w:val="18"/>
    </w:rPr>
  </w:style>
  <w:style w:type="character" w:customStyle="1" w:styleId="15">
    <w:name w:val="批注框文本 字符"/>
    <w:basedOn w:val="9"/>
    <w:link w:val="5"/>
    <w:autoRedefine/>
    <w:qFormat/>
    <w:uiPriority w:val="99"/>
    <w:rPr>
      <w:kern w:val="2"/>
      <w:sz w:val="18"/>
      <w:szCs w:val="18"/>
    </w:rPr>
  </w:style>
  <w:style w:type="character" w:styleId="16">
    <w:name w:val="Placeholder Text"/>
    <w:basedOn w:val="9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213</Characters>
  <Lines>5</Lines>
  <Paragraphs>4</Paragraphs>
  <TotalTime>30</TotalTime>
  <ScaleCrop>false</ScaleCrop>
  <LinksUpToDate>false</LinksUpToDate>
  <CharactersWithSpaces>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2024-04-29T10:46:00Z</dcterms:created>
  <dc:creator>LSY</dc:creator>
  <cp:lastModifiedBy>赵达骋</cp:lastModifiedBy>
  <dcterms:modified xsi:type="dcterms:W3CDTF">2025-04-21T04:00:20Z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11e5977a5dbd459daf83381fefaf4597_23</vt:lpwstr>
  </property>
  <property fmtid="{D5CDD505-2E9C-101B-9397-08002B2CF9AE}" pid="4" name="KSOTemplateDocerSaveRecord">
    <vt:lpwstr>eyJoZGlkIjoiODg0MmNmOTMyNDljZWE5Y2QxMzZjZmQ0MDY1OGMzZmQiLCJ1c2VySWQiOiIxNTM1Mjc1MTk3In0=</vt:lpwstr>
  </property>
</Properties>
</file>